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32" w:rsidRDefault="00621BB0" w:rsidP="00621BB0">
      <w:pPr>
        <w:jc w:val="center"/>
        <w:rPr>
          <w:rFonts w:ascii="Arial" w:hAnsi="Arial" w:cs="Arial"/>
          <w:b/>
          <w:color w:val="5B9BD5" w:themeColor="accent1"/>
          <w:sz w:val="28"/>
          <w:szCs w:val="28"/>
        </w:rPr>
      </w:pPr>
      <w:r>
        <w:rPr>
          <w:rFonts w:ascii="Arial" w:hAnsi="Arial" w:cs="Arial"/>
          <w:b/>
          <w:color w:val="5B9BD5" w:themeColor="accent1"/>
          <w:sz w:val="28"/>
          <w:szCs w:val="28"/>
        </w:rPr>
        <w:t>I</w:t>
      </w:r>
      <w:r w:rsidRPr="00621BB0">
        <w:rPr>
          <w:rFonts w:ascii="Arial" w:hAnsi="Arial" w:cs="Arial"/>
          <w:b/>
          <w:color w:val="5B9BD5" w:themeColor="accent1"/>
          <w:sz w:val="28"/>
          <w:szCs w:val="28"/>
        </w:rPr>
        <w:t xml:space="preserve">ngreso </w:t>
      </w:r>
      <w:r>
        <w:rPr>
          <w:rFonts w:ascii="Arial" w:hAnsi="Arial" w:cs="Arial"/>
          <w:b/>
          <w:color w:val="5B9BD5" w:themeColor="accent1"/>
          <w:sz w:val="28"/>
          <w:szCs w:val="28"/>
        </w:rPr>
        <w:t>de usuarios registrados</w:t>
      </w:r>
      <w:r w:rsidRPr="00621BB0">
        <w:rPr>
          <w:rFonts w:ascii="Arial" w:hAnsi="Arial" w:cs="Arial"/>
          <w:b/>
          <w:color w:val="5B9BD5" w:themeColor="accent1"/>
          <w:sz w:val="28"/>
          <w:szCs w:val="28"/>
        </w:rPr>
        <w:t xml:space="preserve"> a paginas bloqueadas</w:t>
      </w:r>
    </w:p>
    <w:p w:rsidR="00621BB0" w:rsidRDefault="00621BB0" w:rsidP="00621BB0">
      <w:pPr>
        <w:spacing w:after="0"/>
        <w:rPr>
          <w:rFonts w:ascii="Arial" w:hAnsi="Arial" w:cs="Arial"/>
          <w:b/>
          <w:color w:val="5B9BD5" w:themeColor="accent1"/>
          <w:sz w:val="28"/>
          <w:szCs w:val="28"/>
        </w:rPr>
      </w:pPr>
    </w:p>
    <w:p w:rsidR="00621BB0" w:rsidRDefault="00621BB0" w:rsidP="00621BB0">
      <w:pPr>
        <w:spacing w:after="0"/>
        <w:rPr>
          <w:rFonts w:ascii="Arial" w:hAnsi="Arial" w:cs="Arial"/>
          <w:sz w:val="24"/>
          <w:szCs w:val="24"/>
        </w:rPr>
      </w:pPr>
      <w:r>
        <w:rPr>
          <w:rFonts w:ascii="Arial" w:hAnsi="Arial" w:cs="Arial"/>
          <w:sz w:val="24"/>
          <w:szCs w:val="24"/>
        </w:rPr>
        <w:t>Para el ingreso de usuarios específicos a paginas bloqueadas se requiere crear en Kerio Control usuarios específicos he indicarles en sus permisos que puedan desbloquear las reglas de contenido HTTP</w:t>
      </w:r>
      <w:r>
        <w:rPr>
          <w:rFonts w:ascii="Arial" w:hAnsi="Arial" w:cs="Arial"/>
          <w:sz w:val="28"/>
          <w:szCs w:val="28"/>
        </w:rPr>
        <w:t>,</w:t>
      </w:r>
      <w:r>
        <w:rPr>
          <w:rFonts w:ascii="Arial" w:hAnsi="Arial" w:cs="Arial"/>
          <w:sz w:val="24"/>
          <w:szCs w:val="24"/>
        </w:rPr>
        <w:t xml:space="preserve"> los pas</w:t>
      </w:r>
      <w:r w:rsidR="001A4270">
        <w:rPr>
          <w:rFonts w:ascii="Arial" w:hAnsi="Arial" w:cs="Arial"/>
          <w:sz w:val="24"/>
          <w:szCs w:val="24"/>
        </w:rPr>
        <w:t>os a seguir son los siguientes.</w:t>
      </w:r>
    </w:p>
    <w:p w:rsidR="001A4270" w:rsidRDefault="001A4270" w:rsidP="00621BB0">
      <w:pPr>
        <w:spacing w:after="0"/>
        <w:rPr>
          <w:rFonts w:ascii="Arial" w:hAnsi="Arial" w:cs="Arial"/>
          <w:sz w:val="24"/>
          <w:szCs w:val="24"/>
        </w:rPr>
      </w:pPr>
    </w:p>
    <w:p w:rsidR="00621BB0" w:rsidRPr="00621BB0" w:rsidRDefault="001A4270" w:rsidP="00621BB0">
      <w:pPr>
        <w:spacing w:after="0"/>
        <w:rPr>
          <w:rFonts w:ascii="Arial" w:hAnsi="Arial" w:cs="Arial"/>
          <w:sz w:val="24"/>
          <w:szCs w:val="24"/>
        </w:rPr>
      </w:pPr>
      <w:r>
        <w:rPr>
          <w:rFonts w:ascii="Arial" w:hAnsi="Arial" w:cs="Arial"/>
          <w:sz w:val="24"/>
          <w:szCs w:val="24"/>
        </w:rPr>
        <w:t>Para crear un usuario se debe i</w:t>
      </w:r>
      <w:r w:rsidR="00621BB0">
        <w:rPr>
          <w:rFonts w:ascii="Arial" w:hAnsi="Arial" w:cs="Arial"/>
          <w:sz w:val="24"/>
          <w:szCs w:val="24"/>
        </w:rPr>
        <w:t>ngresar a pestaña usuarios, luego dentro de esta agregar.</w:t>
      </w:r>
    </w:p>
    <w:p w:rsidR="00621BB0" w:rsidRPr="00621BB0" w:rsidRDefault="00621BB0" w:rsidP="00621BB0">
      <w:pPr>
        <w:spacing w:after="0"/>
        <w:ind w:left="360"/>
        <w:rPr>
          <w:rFonts w:ascii="Arial" w:hAnsi="Arial" w:cs="Arial"/>
          <w:sz w:val="24"/>
          <w:szCs w:val="24"/>
        </w:rPr>
      </w:pPr>
    </w:p>
    <w:p w:rsidR="00621BB0" w:rsidRPr="00621BB0" w:rsidRDefault="00621BB0" w:rsidP="00621BB0">
      <w:pPr>
        <w:spacing w:after="0"/>
        <w:jc w:val="center"/>
        <w:rPr>
          <w:rFonts w:ascii="Arial" w:hAnsi="Arial" w:cs="Arial"/>
          <w:sz w:val="24"/>
          <w:szCs w:val="24"/>
        </w:rPr>
      </w:pPr>
      <w:r>
        <w:rPr>
          <w:noProof/>
          <w:lang w:eastAsia="es-CL"/>
        </w:rPr>
        <w:drawing>
          <wp:inline distT="0" distB="0" distL="0" distR="0" wp14:anchorId="09053EFF" wp14:editId="03E7590E">
            <wp:extent cx="5612130" cy="15132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13205"/>
                    </a:xfrm>
                    <a:prstGeom prst="rect">
                      <a:avLst/>
                    </a:prstGeom>
                  </pic:spPr>
                </pic:pic>
              </a:graphicData>
            </a:graphic>
          </wp:inline>
        </w:drawing>
      </w:r>
    </w:p>
    <w:p w:rsidR="00621BB0" w:rsidRDefault="00621BB0" w:rsidP="00621BB0">
      <w:pPr>
        <w:spacing w:after="0"/>
        <w:rPr>
          <w:rFonts w:ascii="Arial" w:hAnsi="Arial" w:cs="Arial"/>
          <w:b/>
          <w:color w:val="5B9BD5" w:themeColor="accent1"/>
          <w:sz w:val="28"/>
          <w:szCs w:val="28"/>
        </w:rPr>
      </w:pPr>
    </w:p>
    <w:p w:rsidR="001A4270" w:rsidRDefault="001A4270" w:rsidP="00621BB0">
      <w:pPr>
        <w:spacing w:after="0"/>
        <w:rPr>
          <w:rFonts w:ascii="Arial" w:hAnsi="Arial" w:cs="Arial"/>
          <w:b/>
          <w:color w:val="5B9BD5" w:themeColor="accent1"/>
          <w:sz w:val="28"/>
          <w:szCs w:val="28"/>
        </w:rPr>
      </w:pPr>
    </w:p>
    <w:p w:rsidR="00621BB0" w:rsidRDefault="001A4270">
      <w:pPr>
        <w:rPr>
          <w:rFonts w:ascii="Arial" w:hAnsi="Arial" w:cs="Arial"/>
          <w:sz w:val="24"/>
          <w:szCs w:val="24"/>
        </w:rPr>
      </w:pPr>
      <w:r>
        <w:rPr>
          <w:rFonts w:ascii="Arial" w:hAnsi="Arial" w:cs="Arial"/>
          <w:sz w:val="24"/>
          <w:szCs w:val="24"/>
        </w:rPr>
        <w:t>Dentro de la pestaña del usuario se deben dejar configurados los permisos que este tendrá para desbloquear las paginas denegadas, como en la siguiente imagen, se deben ingresar descripciones del usuario y su contraseña en la pestaña General.</w:t>
      </w:r>
    </w:p>
    <w:p w:rsidR="001A4270" w:rsidRDefault="001A4270">
      <w:pPr>
        <w:rPr>
          <w:rFonts w:ascii="Arial" w:hAnsi="Arial" w:cs="Arial"/>
          <w:sz w:val="24"/>
          <w:szCs w:val="24"/>
        </w:rPr>
      </w:pPr>
    </w:p>
    <w:p w:rsidR="001A4270" w:rsidRDefault="001A4270" w:rsidP="001A4270">
      <w:pPr>
        <w:jc w:val="center"/>
        <w:rPr>
          <w:rFonts w:ascii="Arial" w:hAnsi="Arial" w:cs="Arial"/>
          <w:sz w:val="24"/>
          <w:szCs w:val="24"/>
        </w:rPr>
      </w:pPr>
      <w:r>
        <w:rPr>
          <w:noProof/>
          <w:lang w:eastAsia="es-CL"/>
        </w:rPr>
        <w:drawing>
          <wp:inline distT="0" distB="0" distL="0" distR="0" wp14:anchorId="2559E4E8" wp14:editId="27C21836">
            <wp:extent cx="4714875" cy="2686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4875" cy="2686050"/>
                    </a:xfrm>
                    <a:prstGeom prst="rect">
                      <a:avLst/>
                    </a:prstGeom>
                  </pic:spPr>
                </pic:pic>
              </a:graphicData>
            </a:graphic>
          </wp:inline>
        </w:drawing>
      </w:r>
    </w:p>
    <w:p w:rsidR="001A4270" w:rsidRDefault="001A4270" w:rsidP="001A4270">
      <w:pPr>
        <w:rPr>
          <w:rFonts w:ascii="Arial" w:hAnsi="Arial" w:cs="Arial"/>
          <w:sz w:val="24"/>
          <w:szCs w:val="24"/>
        </w:rPr>
      </w:pPr>
    </w:p>
    <w:p w:rsidR="001A4270" w:rsidRDefault="001A4270" w:rsidP="001A4270">
      <w:pPr>
        <w:rPr>
          <w:rFonts w:ascii="Arial" w:hAnsi="Arial" w:cs="Arial"/>
          <w:sz w:val="24"/>
          <w:szCs w:val="24"/>
        </w:rPr>
      </w:pPr>
      <w:r>
        <w:rPr>
          <w:rFonts w:ascii="Arial" w:hAnsi="Arial" w:cs="Arial"/>
          <w:sz w:val="24"/>
          <w:szCs w:val="24"/>
        </w:rPr>
        <w:lastRenderedPageBreak/>
        <w:t xml:space="preserve">Aceptamos y cerramos, ya con el usuario creado y con permiso de desbloqueo, se debe configurar el filtro de contenido, a modo de ejemplo la siguiente imagen muestra uno creado para filtrar la web </w:t>
      </w:r>
      <w:hyperlink r:id="rId7" w:history="1">
        <w:r w:rsidRPr="0026756E">
          <w:rPr>
            <w:rStyle w:val="Hipervnculo"/>
            <w:rFonts w:ascii="Arial" w:hAnsi="Arial" w:cs="Arial"/>
            <w:sz w:val="24"/>
            <w:szCs w:val="24"/>
          </w:rPr>
          <w:t>www.fmdos.cl</w:t>
        </w:r>
      </w:hyperlink>
      <w:r>
        <w:rPr>
          <w:rFonts w:ascii="Arial" w:hAnsi="Arial" w:cs="Arial"/>
          <w:sz w:val="24"/>
          <w:szCs w:val="24"/>
        </w:rPr>
        <w:t>.</w:t>
      </w:r>
    </w:p>
    <w:p w:rsidR="001A4270" w:rsidRDefault="001A4270" w:rsidP="001A4270">
      <w:pPr>
        <w:jc w:val="center"/>
        <w:rPr>
          <w:rFonts w:ascii="Arial" w:hAnsi="Arial" w:cs="Arial"/>
          <w:sz w:val="24"/>
          <w:szCs w:val="24"/>
        </w:rPr>
      </w:pPr>
      <w:r>
        <w:rPr>
          <w:noProof/>
          <w:lang w:eastAsia="es-CL"/>
        </w:rPr>
        <w:drawing>
          <wp:inline distT="0" distB="0" distL="0" distR="0" wp14:anchorId="15F503A0" wp14:editId="69EC44F7">
            <wp:extent cx="5612130" cy="390525"/>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90525"/>
                    </a:xfrm>
                    <a:prstGeom prst="rect">
                      <a:avLst/>
                    </a:prstGeom>
                  </pic:spPr>
                </pic:pic>
              </a:graphicData>
            </a:graphic>
          </wp:inline>
        </w:drawing>
      </w:r>
    </w:p>
    <w:p w:rsidR="001A4270" w:rsidRDefault="001A4270" w:rsidP="001A4270">
      <w:pPr>
        <w:rPr>
          <w:rFonts w:ascii="Arial" w:hAnsi="Arial" w:cs="Arial"/>
          <w:sz w:val="24"/>
          <w:szCs w:val="24"/>
        </w:rPr>
      </w:pPr>
    </w:p>
    <w:p w:rsidR="001A4270" w:rsidRDefault="001A4270" w:rsidP="001A4270">
      <w:pPr>
        <w:rPr>
          <w:rFonts w:ascii="Arial" w:hAnsi="Arial" w:cs="Arial"/>
          <w:sz w:val="24"/>
          <w:szCs w:val="24"/>
        </w:rPr>
      </w:pPr>
      <w:r>
        <w:rPr>
          <w:rFonts w:ascii="Arial" w:hAnsi="Arial" w:cs="Arial"/>
          <w:sz w:val="24"/>
          <w:szCs w:val="24"/>
        </w:rPr>
        <w:t>Dentro de la pestaña Acción Denegar, doble clic y entramos en sus características</w:t>
      </w:r>
    </w:p>
    <w:p w:rsidR="00F343E2" w:rsidRDefault="001A4270" w:rsidP="00F343E2">
      <w:pPr>
        <w:jc w:val="center"/>
        <w:rPr>
          <w:rFonts w:ascii="Arial" w:hAnsi="Arial" w:cs="Arial"/>
          <w:sz w:val="24"/>
          <w:szCs w:val="24"/>
        </w:rPr>
      </w:pPr>
      <w:r>
        <w:rPr>
          <w:noProof/>
          <w:lang w:eastAsia="es-CL"/>
        </w:rPr>
        <w:drawing>
          <wp:inline distT="0" distB="0" distL="0" distR="0" wp14:anchorId="3BC948CC" wp14:editId="53A89454">
            <wp:extent cx="2369266" cy="2790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4109" cy="2796530"/>
                    </a:xfrm>
                    <a:prstGeom prst="rect">
                      <a:avLst/>
                    </a:prstGeom>
                  </pic:spPr>
                </pic:pic>
              </a:graphicData>
            </a:graphic>
          </wp:inline>
        </w:drawing>
      </w:r>
    </w:p>
    <w:p w:rsidR="00F343E2" w:rsidRDefault="00F343E2" w:rsidP="00F343E2">
      <w:pPr>
        <w:rPr>
          <w:rFonts w:ascii="Arial" w:hAnsi="Arial" w:cs="Arial"/>
          <w:sz w:val="24"/>
          <w:szCs w:val="24"/>
        </w:rPr>
      </w:pPr>
      <w:r>
        <w:rPr>
          <w:rFonts w:ascii="Arial" w:hAnsi="Arial" w:cs="Arial"/>
          <w:sz w:val="24"/>
          <w:szCs w:val="24"/>
        </w:rPr>
        <w:t>Ingresamos un texto de denegación y no redireccionamos hacia ninguna página, aceptamos y aplicamos, en la siguiente imagen se aprecia el mensaje luego de aplicado el filtro web.</w:t>
      </w:r>
    </w:p>
    <w:p w:rsidR="00F343E2" w:rsidRDefault="00F343E2" w:rsidP="00F343E2">
      <w:pPr>
        <w:rPr>
          <w:rFonts w:ascii="Arial" w:hAnsi="Arial" w:cs="Arial"/>
          <w:sz w:val="24"/>
          <w:szCs w:val="24"/>
        </w:rPr>
      </w:pPr>
    </w:p>
    <w:p w:rsidR="00F343E2" w:rsidRDefault="00F343E2" w:rsidP="00F343E2">
      <w:pPr>
        <w:jc w:val="center"/>
        <w:rPr>
          <w:rFonts w:ascii="Arial" w:hAnsi="Arial" w:cs="Arial"/>
          <w:sz w:val="24"/>
          <w:szCs w:val="24"/>
        </w:rPr>
      </w:pPr>
      <w:r>
        <w:rPr>
          <w:noProof/>
          <w:lang w:eastAsia="es-CL"/>
        </w:rPr>
        <w:drawing>
          <wp:inline distT="0" distB="0" distL="0" distR="0" wp14:anchorId="5AC157D4" wp14:editId="51FFABE5">
            <wp:extent cx="4467225" cy="23650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882" cy="2375439"/>
                    </a:xfrm>
                    <a:prstGeom prst="rect">
                      <a:avLst/>
                    </a:prstGeom>
                  </pic:spPr>
                </pic:pic>
              </a:graphicData>
            </a:graphic>
          </wp:inline>
        </w:drawing>
      </w:r>
    </w:p>
    <w:p w:rsidR="00F343E2" w:rsidRDefault="00F343E2" w:rsidP="00F343E2">
      <w:pPr>
        <w:rPr>
          <w:rFonts w:ascii="Arial" w:hAnsi="Arial" w:cs="Arial"/>
          <w:sz w:val="24"/>
          <w:szCs w:val="24"/>
        </w:rPr>
      </w:pPr>
      <w:r>
        <w:rPr>
          <w:rFonts w:ascii="Arial" w:hAnsi="Arial" w:cs="Arial"/>
          <w:sz w:val="24"/>
          <w:szCs w:val="24"/>
        </w:rPr>
        <w:lastRenderedPageBreak/>
        <w:t>Para que un usuario especifico pueda visualizar la página este deberá ingresar en la opción “Página de inicio de sesión” y luego ingresar los datos de la cuenta habilitada para desbloquear</w:t>
      </w:r>
    </w:p>
    <w:p w:rsidR="00F343E2" w:rsidRDefault="00F343E2" w:rsidP="00F343E2">
      <w:pPr>
        <w:rPr>
          <w:rFonts w:ascii="Arial" w:hAnsi="Arial" w:cs="Arial"/>
          <w:sz w:val="24"/>
          <w:szCs w:val="24"/>
        </w:rPr>
      </w:pPr>
      <w:r>
        <w:rPr>
          <w:noProof/>
          <w:lang w:eastAsia="es-CL"/>
        </w:rPr>
        <w:drawing>
          <wp:anchor distT="0" distB="0" distL="114300" distR="114300" simplePos="0" relativeHeight="251658240" behindDoc="0" locked="0" layoutInCell="1" allowOverlap="1" wp14:anchorId="5E969F73" wp14:editId="536FE68D">
            <wp:simplePos x="0" y="0"/>
            <wp:positionH relativeFrom="margin">
              <wp:align>center</wp:align>
            </wp:positionH>
            <wp:positionV relativeFrom="margin">
              <wp:posOffset>679450</wp:posOffset>
            </wp:positionV>
            <wp:extent cx="2628900" cy="265176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2651760"/>
                    </a:xfrm>
                    <a:prstGeom prst="rect">
                      <a:avLst/>
                    </a:prstGeom>
                  </pic:spPr>
                </pic:pic>
              </a:graphicData>
            </a:graphic>
          </wp:anchor>
        </w:drawing>
      </w:r>
    </w:p>
    <w:p w:rsidR="00F343E2" w:rsidRDefault="00F343E2" w:rsidP="00F343E2">
      <w:pPr>
        <w:jc w:val="cente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p>
    <w:p w:rsidR="00F343E2" w:rsidRDefault="00F343E2" w:rsidP="00F343E2">
      <w:pPr>
        <w:rPr>
          <w:rFonts w:ascii="Arial" w:hAnsi="Arial" w:cs="Arial"/>
          <w:sz w:val="24"/>
          <w:szCs w:val="24"/>
        </w:rPr>
      </w:pPr>
      <w:r>
        <w:rPr>
          <w:rFonts w:ascii="Arial" w:hAnsi="Arial" w:cs="Arial"/>
          <w:sz w:val="24"/>
          <w:szCs w:val="24"/>
        </w:rPr>
        <w:t>En este caso la cuenta que fue creada en los pasos anteriores, es primordial que la cuenta creada tenga los permisos para desbloquear si los tiene le deberá aparecer una imagen como la siguiente.</w:t>
      </w:r>
    </w:p>
    <w:p w:rsidR="00F343E2" w:rsidRDefault="00F343E2" w:rsidP="00F343E2">
      <w:pPr>
        <w:rPr>
          <w:rFonts w:ascii="Arial" w:hAnsi="Arial" w:cs="Arial"/>
          <w:sz w:val="24"/>
          <w:szCs w:val="24"/>
        </w:rPr>
      </w:pPr>
    </w:p>
    <w:p w:rsidR="00F343E2" w:rsidRDefault="00F343E2" w:rsidP="00F343E2">
      <w:pPr>
        <w:jc w:val="center"/>
        <w:rPr>
          <w:rFonts w:ascii="Arial" w:hAnsi="Arial" w:cs="Arial"/>
          <w:sz w:val="24"/>
          <w:szCs w:val="24"/>
        </w:rPr>
      </w:pPr>
      <w:r>
        <w:rPr>
          <w:noProof/>
          <w:lang w:eastAsia="es-CL"/>
        </w:rPr>
        <w:drawing>
          <wp:inline distT="0" distB="0" distL="0" distR="0" wp14:anchorId="10E92C68" wp14:editId="4B3FC8C9">
            <wp:extent cx="3293089" cy="1657350"/>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2869" cy="1662272"/>
                    </a:xfrm>
                    <a:prstGeom prst="rect">
                      <a:avLst/>
                    </a:prstGeom>
                  </pic:spPr>
                </pic:pic>
              </a:graphicData>
            </a:graphic>
          </wp:inline>
        </w:drawing>
      </w:r>
    </w:p>
    <w:p w:rsidR="00F343E2" w:rsidRPr="00F343E2" w:rsidRDefault="00F343E2" w:rsidP="00F343E2">
      <w:pPr>
        <w:rPr>
          <w:rFonts w:ascii="Arial" w:hAnsi="Arial" w:cs="Arial"/>
          <w:sz w:val="24"/>
          <w:szCs w:val="24"/>
        </w:rPr>
      </w:pPr>
      <w:r>
        <w:rPr>
          <w:rFonts w:ascii="Arial" w:hAnsi="Arial" w:cs="Arial"/>
          <w:sz w:val="24"/>
          <w:szCs w:val="24"/>
        </w:rPr>
        <w:t xml:space="preserve">Podemos notar que esta página contiene la pestaña </w:t>
      </w:r>
      <w:r w:rsidRPr="00F343E2">
        <w:rPr>
          <w:rFonts w:ascii="Arial" w:hAnsi="Arial" w:cs="Arial"/>
          <w:b/>
          <w:sz w:val="24"/>
          <w:szCs w:val="24"/>
        </w:rPr>
        <w:t>Desbloquear</w:t>
      </w:r>
      <w:r>
        <w:rPr>
          <w:rFonts w:ascii="Arial" w:hAnsi="Arial" w:cs="Arial"/>
          <w:b/>
          <w:sz w:val="24"/>
          <w:szCs w:val="24"/>
        </w:rPr>
        <w:t xml:space="preserve">, </w:t>
      </w:r>
      <w:r>
        <w:rPr>
          <w:rFonts w:ascii="Arial" w:hAnsi="Arial" w:cs="Arial"/>
          <w:sz w:val="24"/>
          <w:szCs w:val="24"/>
        </w:rPr>
        <w:t xml:space="preserve">al pinchar </w:t>
      </w:r>
      <w:r w:rsidR="00FC7971">
        <w:rPr>
          <w:rFonts w:ascii="Arial" w:hAnsi="Arial" w:cs="Arial"/>
          <w:sz w:val="24"/>
          <w:szCs w:val="24"/>
        </w:rPr>
        <w:t>ahí nos permitirá ingresar a la página sin ningún tipo de restricción, con esto ya el usuario especifico podrá navegar en las páginas agregadas en el filtro de contenido.</w:t>
      </w:r>
      <w:bookmarkStart w:id="0" w:name="_GoBack"/>
      <w:bookmarkEnd w:id="0"/>
    </w:p>
    <w:p w:rsidR="00F343E2" w:rsidRDefault="00F343E2" w:rsidP="00F343E2">
      <w:pPr>
        <w:rPr>
          <w:rFonts w:ascii="Arial" w:hAnsi="Arial" w:cs="Arial"/>
          <w:sz w:val="24"/>
          <w:szCs w:val="24"/>
        </w:rPr>
      </w:pPr>
    </w:p>
    <w:p w:rsidR="00F343E2" w:rsidRPr="00621BB0" w:rsidRDefault="00F343E2" w:rsidP="00F343E2">
      <w:pPr>
        <w:rPr>
          <w:rFonts w:ascii="Arial" w:hAnsi="Arial" w:cs="Arial"/>
          <w:sz w:val="24"/>
          <w:szCs w:val="24"/>
        </w:rPr>
      </w:pPr>
    </w:p>
    <w:sectPr w:rsidR="00F343E2" w:rsidRPr="00621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4FF9"/>
    <w:multiLevelType w:val="hybridMultilevel"/>
    <w:tmpl w:val="868E5C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B0"/>
    <w:rsid w:val="001A4270"/>
    <w:rsid w:val="002C0132"/>
    <w:rsid w:val="00621BB0"/>
    <w:rsid w:val="00F343E2"/>
    <w:rsid w:val="00FC79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B69D"/>
  <w15:chartTrackingRefBased/>
  <w15:docId w15:val="{A36C5B58-2E0A-4F7E-AA64-6E7F470C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1BB0"/>
    <w:pPr>
      <w:ind w:left="720"/>
      <w:contextualSpacing/>
    </w:pPr>
  </w:style>
  <w:style w:type="character" w:styleId="Hipervnculo">
    <w:name w:val="Hyperlink"/>
    <w:basedOn w:val="Fuentedeprrafopredeter"/>
    <w:uiPriority w:val="99"/>
    <w:unhideWhenUsed/>
    <w:rsid w:val="001A4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mdos.cl"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Retamal</dc:creator>
  <cp:keywords/>
  <dc:description/>
  <cp:lastModifiedBy>Paolo Retamal</cp:lastModifiedBy>
  <cp:revision>1</cp:revision>
  <dcterms:created xsi:type="dcterms:W3CDTF">2016-05-19T20:34:00Z</dcterms:created>
  <dcterms:modified xsi:type="dcterms:W3CDTF">2016-05-19T21:11:00Z</dcterms:modified>
</cp:coreProperties>
</file>